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76" w:rsidRPr="00E95276" w:rsidRDefault="00E95276" w:rsidP="00E95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E9527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/>
        </w:rPr>
        <w:t>101 совет от спасателей</w:t>
      </w:r>
    </w:p>
    <w:p w:rsidR="00E95276" w:rsidRPr="00E95276" w:rsidRDefault="00E95276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95276" w:rsidRDefault="00C065A3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 вы позаботились о безопасности ваших </w:t>
      </w:r>
      <w:r w:rsidR="00CF3F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пожилых близких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?</w:t>
      </w:r>
    </w:p>
    <w:p w:rsidR="00C065A3" w:rsidRDefault="00C065A3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050B" w:rsidRPr="00E95276" w:rsidRDefault="00C065A3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современном мире д</w:t>
      </w:r>
      <w:r w:rsidR="005C050B"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>алеко не все пожилые люди прожива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ют совместно с детьми и внуками. Десятки</w:t>
      </w:r>
      <w:r w:rsidR="005C050B"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стариков ведут хозяйство самостоятельно и не могут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д</w:t>
      </w:r>
      <w:r w:rsidR="00866EA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не хотят покидать родной, как правило</w:t>
      </w:r>
      <w:r w:rsidR="00CF3F6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050B"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частный дом.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Поэтому молодые родственники просто</w:t>
      </w:r>
      <w:r w:rsidR="005C050B"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обязаны постоянно заботиться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 только об уюте и комфорте, но и безопасности</w:t>
      </w:r>
      <w:r w:rsidR="00FB252F" w:rsidRPr="00FB25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пожилых родственников</w:t>
      </w:r>
      <w:r w:rsidR="005C050B" w:rsidRPr="00FB25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C050B" w:rsidRPr="00E95276" w:rsidRDefault="005C050B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Изучите следующие советы </w:t>
      </w:r>
      <w:r w:rsidR="007C5A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спасателей </w:t>
      </w: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>и используйте их на практике:</w:t>
      </w:r>
    </w:p>
    <w:p w:rsidR="005C050B" w:rsidRPr="00E95276" w:rsidRDefault="005C050B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>- осмотрите дом пожилого человека и найдите все, что представляет опасность. Учтите все риски: от высокого крыльца (и возможности падения с него) до плохо закрывающейся дверцы топочного отверстия печи;</w:t>
      </w:r>
    </w:p>
    <w:p w:rsidR="005C050B" w:rsidRPr="00E95276" w:rsidRDefault="005C050B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>- сделайте яркое освещение: вначале позаботьтесь о замене электропроводки (если она «старше» 15 лет), исправности розеток – а затем замените тусклые лампочки на яркие. Возле спального места установите ночник, который легко включается;</w:t>
      </w:r>
    </w:p>
    <w:p w:rsidR="005C050B" w:rsidRPr="00E95276" w:rsidRDefault="005C050B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>- сделайте перестановку: передвиньте мебель, чтобы она не мешала передвигаться пожилому человеку и не загромождала коридоры и прихожие (вероятные пути эвакуации). Проверьте, чтобы шкафы и комоды были устойчивыми, исключите возможность их опрокидывания. Установите «защиту» на острые углы мебели;</w:t>
      </w:r>
    </w:p>
    <w:p w:rsidR="005C050B" w:rsidRPr="00E95276" w:rsidRDefault="005C050B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>- закрепите ковры и коврики в жилых комнатах, коридорах, прихожей, веранде: один неосторожный «зацепившийся» шаг может привести к травме. Разместите противоскользящие коврики там, где бывает скользкий пол (ванна, кухня, лестница);</w:t>
      </w:r>
    </w:p>
    <w:p w:rsidR="005C050B" w:rsidRPr="00E95276" w:rsidRDefault="005C050B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>- установите поручни в тех локациях, где пожилому человеку необходима помощь определенных конструкций: в ванной, в туалетной комнате, возле спального места;</w:t>
      </w:r>
    </w:p>
    <w:p w:rsidR="005C050B" w:rsidRPr="00E95276" w:rsidRDefault="005C050B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>- рассмотрите возможность замены обычных плиты и духовки на оборудование с функцией автоматического отключения. Также подумайте о замене старого холодильника (с задней стенки которого регулярно убирайте пыль);</w:t>
      </w:r>
    </w:p>
    <w:p w:rsidR="005C050B" w:rsidRPr="00E95276" w:rsidRDefault="005C050B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>- в каждой жилой комнате установите автономные пожарные извещатели, при возможности – оборудуйте жилье извещателями, объединенными в сеть с выводом светозвукового сигнала на фасад дома. Регулярно следите за исправностью этих приборов;</w:t>
      </w:r>
    </w:p>
    <w:p w:rsidR="005C050B" w:rsidRPr="00E95276" w:rsidRDefault="005C050B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>- возьмите под особый контроль «отопление» дом</w:t>
      </w:r>
      <w:r w:rsidR="00FB25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печь и обогреватель. Приведите печь в порядок: она должна быть без трещин, перед топкой (на полу из сгораемых материалов) – листовой или плитный материал, в пределах чердака дымоход – оштукатурен и побелен. Обогреватель – только заводского </w:t>
      </w: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производства, который размещается на несгораемой подставке вдали от одежды, штор, мебели и выключается на время сна или ухода из дома;</w:t>
      </w:r>
    </w:p>
    <w:p w:rsidR="005C050B" w:rsidRPr="00E95276" w:rsidRDefault="005C050B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4213EC">
        <w:rPr>
          <w:rFonts w:ascii="Times New Roman" w:eastAsia="Times New Roman" w:hAnsi="Times New Roman" w:cs="Times New Roman"/>
          <w:sz w:val="28"/>
          <w:szCs w:val="28"/>
          <w:lang w:val="ru-RU"/>
        </w:rPr>
        <w:t>при наличии мобильного телефона</w:t>
      </w: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научите пожилого человека правильно его заряжать: только под присмотром, ни в коем случае – во время сна;</w:t>
      </w:r>
    </w:p>
    <w:p w:rsidR="005C050B" w:rsidRPr="00E95276" w:rsidRDefault="005C050B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>- научите курящих пожилых делать это правильно: запретите им курить в постели или на диване, после приема медикаментов, вызывающих сонливость или дезориентацию. Подарите большую и надежную пепельницу, покажите, как тушить окурки;</w:t>
      </w:r>
    </w:p>
    <w:p w:rsidR="005C050B" w:rsidRPr="00E95276" w:rsidRDefault="005C050B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>- регулярно отрабатывайте с пожилыми родственниками алгоритмы действий при пожаре: как и куда бежать, куда звонить. Разместите яркую памятку с номерами экстренных служб на самом видном месте.</w:t>
      </w:r>
    </w:p>
    <w:p w:rsidR="005C050B" w:rsidRPr="00E95276" w:rsidRDefault="005C050B" w:rsidP="00E95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276">
        <w:rPr>
          <w:rFonts w:ascii="Times New Roman" w:eastAsia="Times New Roman" w:hAnsi="Times New Roman" w:cs="Times New Roman"/>
          <w:sz w:val="28"/>
          <w:szCs w:val="28"/>
          <w:lang w:val="ru-RU"/>
        </w:rPr>
        <w:t>ПОМНИТЕ: безопасность наших близких преклонного возраста зависит от нас!</w:t>
      </w:r>
    </w:p>
    <w:p w:rsidR="00E95276" w:rsidRDefault="00E95276" w:rsidP="00E95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95276" w:rsidRPr="00E95276" w:rsidRDefault="00E95276" w:rsidP="00E95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Крупский РОЧС</w:t>
      </w:r>
    </w:p>
    <w:sectPr w:rsidR="00E95276" w:rsidRPr="00E952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D4"/>
    <w:rsid w:val="004213EC"/>
    <w:rsid w:val="005C050B"/>
    <w:rsid w:val="006D5FA8"/>
    <w:rsid w:val="007C5A34"/>
    <w:rsid w:val="00866EAD"/>
    <w:rsid w:val="00AA4E12"/>
    <w:rsid w:val="00BA5BD4"/>
    <w:rsid w:val="00C065A3"/>
    <w:rsid w:val="00CF3F6C"/>
    <w:rsid w:val="00E95276"/>
    <w:rsid w:val="00F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382"/>
  <w15:chartTrackingRefBased/>
  <w15:docId w15:val="{7484C6DE-0483-46EE-9099-FAF0096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5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2020-09-23T18:23:00Z</dcterms:created>
  <dcterms:modified xsi:type="dcterms:W3CDTF">2021-08-25T16:12:00Z</dcterms:modified>
</cp:coreProperties>
</file>